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286" w:rsidRPr="008E5C9D" w:rsidRDefault="00AD6778" w:rsidP="00254286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ПРАВИЛА ПОЖАРНОЙ БЕЗОПАСНОСТИ</w:t>
      </w:r>
    </w:p>
    <w:p w:rsidR="00254286" w:rsidRPr="008E5C9D" w:rsidRDefault="00254286" w:rsidP="00254286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254286" w:rsidRPr="008E5C9D" w:rsidRDefault="00254286" w:rsidP="00254286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254286" w:rsidRPr="008E5C9D" w:rsidRDefault="00254286" w:rsidP="00254286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254286" w:rsidRPr="008E5C9D" w:rsidRDefault="00254286" w:rsidP="00254286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254286" w:rsidRPr="008E5C9D" w:rsidRDefault="00254286" w:rsidP="00254286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254286" w:rsidRPr="008E5C9D" w:rsidRDefault="00254286" w:rsidP="00254286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254286" w:rsidRPr="008E5C9D" w:rsidRDefault="00254286" w:rsidP="00254286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286" w:rsidRDefault="00254286" w:rsidP="0025428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54286" w:rsidRDefault="00254286" w:rsidP="00254286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54286" w:rsidRPr="008E5C9D" w:rsidRDefault="00254286" w:rsidP="0025428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E5C9D">
        <w:rPr>
          <w:b/>
          <w:color w:val="000000"/>
          <w:sz w:val="28"/>
          <w:szCs w:val="28"/>
          <w:shd w:val="clear" w:color="auto" w:fill="FFFFFF"/>
        </w:rPr>
        <w:t>В случае возникновения пожара, если рядом нет взрослых, детям нужно действовать следующим образом:</w:t>
      </w:r>
    </w:p>
    <w:p w:rsidR="00254286" w:rsidRPr="008E5C9D" w:rsidRDefault="00254286" w:rsidP="00254286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254286" w:rsidRPr="008E5C9D" w:rsidRDefault="00254286" w:rsidP="00254286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254286" w:rsidRPr="008E5C9D" w:rsidRDefault="00254286" w:rsidP="00254286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254286" w:rsidRPr="008E5C9D" w:rsidRDefault="00254286" w:rsidP="00254286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254286" w:rsidRPr="008E5C9D" w:rsidRDefault="00254286" w:rsidP="00254286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254286" w:rsidRPr="008E5C9D" w:rsidRDefault="00254286" w:rsidP="00254286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254286" w:rsidRDefault="00254286" w:rsidP="0025428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D023C" w:rsidRDefault="008D023C" w:rsidP="0025428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D023C" w:rsidRPr="008E5C9D" w:rsidRDefault="008D023C" w:rsidP="0025428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54286" w:rsidRPr="008D023C" w:rsidRDefault="00254286" w:rsidP="00254286">
      <w:pPr>
        <w:ind w:firstLine="360"/>
        <w:jc w:val="center"/>
        <w:rPr>
          <w:rFonts w:eastAsia="Calibri"/>
          <w:b/>
          <w:bCs/>
          <w:color w:val="FF0000"/>
          <w:sz w:val="36"/>
          <w:szCs w:val="28"/>
          <w:lang w:eastAsia="en-US"/>
        </w:rPr>
      </w:pPr>
      <w:r w:rsidRPr="008D023C">
        <w:rPr>
          <w:b/>
          <w:color w:val="FF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254286" w:rsidRPr="008E5C9D" w:rsidRDefault="00254286" w:rsidP="00254286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54286" w:rsidRPr="008E5C9D" w:rsidRDefault="00254286" w:rsidP="00254286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54286" w:rsidRPr="008E5C9D" w:rsidRDefault="00254286" w:rsidP="00254286">
      <w:pPr>
        <w:rPr>
          <w:rFonts w:eastAsia="Calibri"/>
          <w:b/>
          <w:bCs/>
          <w:sz w:val="28"/>
          <w:szCs w:val="28"/>
          <w:lang w:eastAsia="en-US"/>
        </w:rPr>
      </w:pPr>
    </w:p>
    <w:p w:rsidR="00254286" w:rsidRPr="008E5C9D" w:rsidRDefault="00254286" w:rsidP="00254286">
      <w:pPr>
        <w:rPr>
          <w:rFonts w:eastAsia="Calibri"/>
          <w:b/>
          <w:bCs/>
          <w:sz w:val="28"/>
          <w:szCs w:val="28"/>
          <w:lang w:eastAsia="en-US"/>
        </w:rPr>
      </w:pPr>
    </w:p>
    <w:p w:rsidR="00254286" w:rsidRPr="008E5C9D" w:rsidRDefault="00254286" w:rsidP="00254286">
      <w:pPr>
        <w:rPr>
          <w:rFonts w:eastAsia="Calibri"/>
          <w:b/>
          <w:bCs/>
          <w:sz w:val="28"/>
          <w:szCs w:val="28"/>
          <w:lang w:eastAsia="en-US"/>
        </w:rPr>
      </w:pPr>
    </w:p>
    <w:p w:rsidR="00254286" w:rsidRDefault="00254286" w:rsidP="00254286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t>Причины возникновения пожаров:</w:t>
      </w:r>
    </w:p>
    <w:p w:rsidR="00254286" w:rsidRDefault="00254286" w:rsidP="00254286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254286" w:rsidRDefault="00254286" w:rsidP="00254286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254286" w:rsidRDefault="00254286" w:rsidP="00254286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254286" w:rsidRDefault="00254286" w:rsidP="00254286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254286" w:rsidRDefault="00254286" w:rsidP="00254286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4286" w:rsidRDefault="00254286" w:rsidP="00254286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254286" w:rsidRPr="008E5C9D" w:rsidRDefault="00254286" w:rsidP="00254286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4286" w:rsidRDefault="00254286" w:rsidP="0025428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254286" w:rsidRDefault="00254286" w:rsidP="0025428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254286" w:rsidRDefault="00254286" w:rsidP="0025428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254286" w:rsidRDefault="00254286" w:rsidP="0025428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254286" w:rsidRPr="008E5C9D" w:rsidRDefault="00254286" w:rsidP="0025428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254286" w:rsidRPr="008E5C9D" w:rsidRDefault="00254286" w:rsidP="00254286">
      <w:pPr>
        <w:rPr>
          <w:rFonts w:eastAsia="Calibri"/>
          <w:b/>
          <w:bCs/>
          <w:sz w:val="28"/>
          <w:szCs w:val="28"/>
          <w:lang w:eastAsia="en-US"/>
        </w:rPr>
      </w:pPr>
    </w:p>
    <w:p w:rsidR="00254286" w:rsidRDefault="00254286" w:rsidP="00254286">
      <w:pPr>
        <w:jc w:val="center"/>
        <w:rPr>
          <w:b/>
          <w:sz w:val="32"/>
          <w:szCs w:val="28"/>
        </w:rPr>
      </w:pPr>
      <w:r w:rsidRPr="00DB67A7">
        <w:rPr>
          <w:b/>
          <w:sz w:val="32"/>
          <w:szCs w:val="28"/>
        </w:rPr>
        <w:lastRenderedPageBreak/>
        <w:t>Действия при возгорании телевизора:</w:t>
      </w:r>
    </w:p>
    <w:p w:rsidR="00254286" w:rsidRPr="00DB67A7" w:rsidRDefault="00254286" w:rsidP="00254286">
      <w:pPr>
        <w:jc w:val="center"/>
        <w:rPr>
          <w:b/>
          <w:sz w:val="32"/>
          <w:szCs w:val="28"/>
        </w:rPr>
      </w:pPr>
    </w:p>
    <w:p w:rsidR="00254286" w:rsidRPr="008E5C9D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 xml:space="preserve"> Обесточить телевизор.</w:t>
      </w:r>
    </w:p>
    <w:p w:rsidR="00254286" w:rsidRPr="008E5C9D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2.</w:t>
      </w:r>
      <w:r w:rsidRPr="008E5C9D">
        <w:rPr>
          <w:sz w:val="28"/>
          <w:szCs w:val="28"/>
        </w:rPr>
        <w:t xml:space="preserve"> Сообщить в пожарную службу по телефону 1</w:t>
      </w:r>
      <w:r>
        <w:rPr>
          <w:sz w:val="28"/>
          <w:szCs w:val="28"/>
        </w:rPr>
        <w:t>01</w:t>
      </w:r>
      <w:r w:rsidRPr="008E5C9D">
        <w:rPr>
          <w:sz w:val="28"/>
          <w:szCs w:val="28"/>
        </w:rPr>
        <w:t>.</w:t>
      </w:r>
    </w:p>
    <w:p w:rsidR="00254286" w:rsidRPr="008E5C9D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 Если горение продолжается, накрыть телевизор плотной тканью, засыпать</w:t>
      </w:r>
      <w:r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землёй из цветочного горшка.</w:t>
      </w:r>
    </w:p>
    <w:p w:rsidR="00254286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</w:t>
      </w:r>
      <w:r w:rsidRPr="008E5C9D">
        <w:rPr>
          <w:sz w:val="28"/>
          <w:szCs w:val="28"/>
        </w:rPr>
        <w:t>. Если вы не в силах справиться с огнем, покинуть помещение, плотно</w:t>
      </w:r>
      <w:r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закрыв двери, окна. Сообщить соседям.</w:t>
      </w:r>
    </w:p>
    <w:p w:rsidR="00254286" w:rsidRDefault="00254286" w:rsidP="00254286">
      <w:pPr>
        <w:rPr>
          <w:sz w:val="28"/>
          <w:szCs w:val="28"/>
        </w:rPr>
      </w:pPr>
    </w:p>
    <w:p w:rsidR="00254286" w:rsidRDefault="00254286" w:rsidP="00254286">
      <w:pPr>
        <w:rPr>
          <w:sz w:val="28"/>
          <w:szCs w:val="28"/>
        </w:rPr>
      </w:pPr>
    </w:p>
    <w:p w:rsidR="00254286" w:rsidRDefault="00254286" w:rsidP="00254286">
      <w:pPr>
        <w:rPr>
          <w:sz w:val="28"/>
          <w:szCs w:val="28"/>
        </w:rPr>
      </w:pPr>
    </w:p>
    <w:p w:rsidR="00254286" w:rsidRDefault="00254286" w:rsidP="00254286">
      <w:pPr>
        <w:jc w:val="center"/>
        <w:rPr>
          <w:b/>
          <w:sz w:val="28"/>
          <w:szCs w:val="28"/>
        </w:rPr>
      </w:pPr>
      <w:r w:rsidRPr="00DB67A7">
        <w:rPr>
          <w:b/>
          <w:sz w:val="32"/>
          <w:szCs w:val="28"/>
        </w:rPr>
        <w:t>Действия в задымленном помещении,</w:t>
      </w:r>
      <w:r w:rsidRPr="00DB67A7">
        <w:rPr>
          <w:sz w:val="32"/>
          <w:szCs w:val="28"/>
        </w:rPr>
        <w:t xml:space="preserve"> </w:t>
      </w:r>
      <w:r w:rsidRPr="00DB67A7">
        <w:rPr>
          <w:b/>
          <w:sz w:val="28"/>
          <w:szCs w:val="28"/>
        </w:rPr>
        <w:t>если есть возможность выхода:</w:t>
      </w:r>
    </w:p>
    <w:p w:rsidR="00254286" w:rsidRPr="008E5C9D" w:rsidRDefault="00254286" w:rsidP="00254286">
      <w:pPr>
        <w:jc w:val="center"/>
        <w:rPr>
          <w:sz w:val="28"/>
          <w:szCs w:val="28"/>
        </w:rPr>
      </w:pPr>
    </w:p>
    <w:p w:rsidR="00254286" w:rsidRPr="008E5C9D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>Позвонить в пожарну</w:t>
      </w:r>
      <w:r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254286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</w:t>
      </w:r>
      <w:r w:rsidR="008D023C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Дышать через мокрую ткань.</w:t>
      </w:r>
    </w:p>
    <w:p w:rsidR="00254286" w:rsidRPr="008E5C9D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</w:t>
      </w:r>
      <w:r w:rsidR="008D023C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Двигаться, пригнувшись или ползком к выходу.</w:t>
      </w:r>
    </w:p>
    <w:p w:rsidR="00254286" w:rsidRPr="008E5C9D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="008D023C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254286" w:rsidRPr="008E5C9D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254286" w:rsidRPr="008E5C9D" w:rsidRDefault="00254286" w:rsidP="00254286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DB67A7">
        <w:rPr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254286" w:rsidRPr="008E5C9D" w:rsidRDefault="00254286" w:rsidP="00254286">
      <w:pPr>
        <w:jc w:val="both"/>
        <w:rPr>
          <w:sz w:val="28"/>
          <w:szCs w:val="28"/>
        </w:rPr>
      </w:pPr>
    </w:p>
    <w:p w:rsidR="00254286" w:rsidRPr="008E5C9D" w:rsidRDefault="00254286" w:rsidP="00254286">
      <w:pPr>
        <w:rPr>
          <w:sz w:val="28"/>
          <w:szCs w:val="28"/>
        </w:rPr>
      </w:pPr>
    </w:p>
    <w:p w:rsidR="00254286" w:rsidRPr="008E5C9D" w:rsidRDefault="00254286" w:rsidP="00254286">
      <w:pPr>
        <w:widowControl w:val="0"/>
        <w:rPr>
          <w:sz w:val="28"/>
          <w:szCs w:val="28"/>
        </w:rPr>
      </w:pPr>
      <w:r w:rsidRPr="008E5C9D">
        <w:rPr>
          <w:sz w:val="28"/>
          <w:szCs w:val="28"/>
        </w:rPr>
        <w:t> </w:t>
      </w:r>
    </w:p>
    <w:p w:rsidR="00254286" w:rsidRPr="008E5C9D" w:rsidRDefault="00254286" w:rsidP="00254286">
      <w:pPr>
        <w:widowControl w:val="0"/>
        <w:rPr>
          <w:sz w:val="28"/>
          <w:szCs w:val="28"/>
        </w:rPr>
      </w:pPr>
    </w:p>
    <w:p w:rsidR="00254286" w:rsidRPr="008E5C9D" w:rsidRDefault="00254286" w:rsidP="00254286">
      <w:pPr>
        <w:widowControl w:val="0"/>
        <w:rPr>
          <w:sz w:val="28"/>
          <w:szCs w:val="28"/>
        </w:rPr>
      </w:pPr>
    </w:p>
    <w:p w:rsidR="00254286" w:rsidRDefault="0025428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8E5C9D">
        <w:rPr>
          <w:b/>
          <w:bCs/>
          <w:iCs/>
          <w:sz w:val="28"/>
          <w:szCs w:val="28"/>
          <w:u w:val="single"/>
        </w:rPr>
        <w:t>Советы родителям:</w:t>
      </w: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254286" w:rsidRDefault="00254286" w:rsidP="00254286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254286" w:rsidRDefault="00254286" w:rsidP="00254286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ПОМНИТЕ!!!</w:t>
      </w:r>
    </w:p>
    <w:p w:rsidR="00254286" w:rsidRDefault="0025428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254286" w:rsidRPr="008E5C9D" w:rsidRDefault="00254286" w:rsidP="00254286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254286" w:rsidRDefault="0025428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254286" w:rsidRDefault="0025428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254286" w:rsidRDefault="0025428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254286" w:rsidRPr="008D023C" w:rsidRDefault="00254286" w:rsidP="008D023C">
      <w:pPr>
        <w:tabs>
          <w:tab w:val="left" w:pos="30"/>
        </w:tabs>
        <w:ind w:firstLine="720"/>
        <w:jc w:val="center"/>
        <w:rPr>
          <w:iCs/>
          <w:sz w:val="20"/>
          <w:szCs w:val="20"/>
        </w:rPr>
      </w:pPr>
    </w:p>
    <w:p w:rsidR="00254286" w:rsidRDefault="0025428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254286" w:rsidRDefault="00254286" w:rsidP="00254286">
      <w:pPr>
        <w:tabs>
          <w:tab w:val="left" w:pos="30"/>
        </w:tabs>
        <w:jc w:val="both"/>
        <w:rPr>
          <w:iCs/>
          <w:sz w:val="28"/>
          <w:szCs w:val="28"/>
        </w:rPr>
      </w:pPr>
    </w:p>
    <w:p w:rsidR="006F1BE2" w:rsidRDefault="00254286" w:rsidP="008D023C">
      <w:pPr>
        <w:tabs>
          <w:tab w:val="left" w:pos="30"/>
        </w:tabs>
        <w:jc w:val="both"/>
        <w:rPr>
          <w:rFonts w:eastAsia="Calibri"/>
          <w:noProof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</w:p>
    <w:p w:rsidR="006F1BE2" w:rsidRDefault="006F1BE2" w:rsidP="008D023C">
      <w:pPr>
        <w:tabs>
          <w:tab w:val="left" w:pos="30"/>
        </w:tabs>
        <w:jc w:val="both"/>
        <w:rPr>
          <w:rFonts w:eastAsia="Calibri"/>
          <w:noProof/>
          <w:sz w:val="28"/>
          <w:szCs w:val="28"/>
        </w:rPr>
      </w:pPr>
    </w:p>
    <w:p w:rsidR="006F1BE2" w:rsidRDefault="006F1BE2" w:rsidP="008D023C">
      <w:pPr>
        <w:tabs>
          <w:tab w:val="left" w:pos="30"/>
        </w:tabs>
        <w:jc w:val="both"/>
        <w:rPr>
          <w:rFonts w:eastAsia="Calibri"/>
          <w:noProof/>
          <w:sz w:val="28"/>
          <w:szCs w:val="28"/>
        </w:rPr>
      </w:pPr>
    </w:p>
    <w:p w:rsidR="00254286" w:rsidRDefault="00254286" w:rsidP="008D023C">
      <w:pPr>
        <w:tabs>
          <w:tab w:val="left" w:pos="30"/>
        </w:tabs>
        <w:jc w:val="both"/>
        <w:rPr>
          <w:iCs/>
          <w:sz w:val="28"/>
          <w:szCs w:val="28"/>
        </w:rPr>
      </w:pPr>
      <w:bookmarkStart w:id="0" w:name="_GoBack"/>
      <w:bookmarkEnd w:id="0"/>
      <w:r w:rsidRPr="008E5C9D">
        <w:rPr>
          <w:rFonts w:eastAsia="Calibri"/>
          <w:noProof/>
          <w:sz w:val="28"/>
          <w:szCs w:val="28"/>
        </w:rPr>
        <w:drawing>
          <wp:inline distT="0" distB="0" distL="0" distR="0">
            <wp:extent cx="2609850" cy="2924175"/>
            <wp:effectExtent l="57150" t="38100" r="38100" b="1057275"/>
            <wp:docPr id="1" name="Рисунок 1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24175"/>
                    </a:xfrm>
                    <a:prstGeom prst="ellipse">
                      <a:avLst/>
                    </a:prstGeom>
                    <a:ln w="28575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254286" w:rsidRDefault="00254286" w:rsidP="00254286">
      <w:pPr>
        <w:tabs>
          <w:tab w:val="left" w:pos="30"/>
        </w:tabs>
        <w:jc w:val="center"/>
        <w:rPr>
          <w:i/>
          <w:iCs/>
          <w:color w:val="FF0000"/>
          <w:sz w:val="28"/>
          <w:szCs w:val="28"/>
        </w:rPr>
      </w:pPr>
      <w:r w:rsidRPr="008D023C">
        <w:rPr>
          <w:b/>
          <w:i/>
          <w:iCs/>
          <w:color w:val="FF0000"/>
          <w:sz w:val="48"/>
          <w:szCs w:val="48"/>
        </w:rPr>
        <w:t>Правила пожарной безопасности</w:t>
      </w:r>
    </w:p>
    <w:p w:rsidR="008D023C" w:rsidRDefault="008D023C" w:rsidP="00254286">
      <w:pPr>
        <w:tabs>
          <w:tab w:val="left" w:pos="30"/>
        </w:tabs>
        <w:jc w:val="center"/>
        <w:rPr>
          <w:i/>
          <w:iCs/>
          <w:color w:val="FF0000"/>
          <w:sz w:val="28"/>
          <w:szCs w:val="28"/>
        </w:rPr>
      </w:pPr>
    </w:p>
    <w:p w:rsidR="00254286" w:rsidRDefault="0025428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254286" w:rsidRDefault="0025428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254286" w:rsidRDefault="00254286" w:rsidP="00254286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254286" w:rsidRPr="00BC5DC7" w:rsidRDefault="00254286" w:rsidP="00254286">
      <w:pPr>
        <w:tabs>
          <w:tab w:val="left" w:pos="30"/>
        </w:tabs>
        <w:rPr>
          <w:iCs/>
          <w:szCs w:val="28"/>
        </w:rPr>
      </w:pPr>
    </w:p>
    <w:p w:rsidR="009C1B9E" w:rsidRDefault="006F1BE2"/>
    <w:sectPr w:rsidR="009C1B9E" w:rsidSect="008D023C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A3"/>
    <w:rsid w:val="000C67A1"/>
    <w:rsid w:val="00165A37"/>
    <w:rsid w:val="00254286"/>
    <w:rsid w:val="00667AA3"/>
    <w:rsid w:val="006F1BE2"/>
    <w:rsid w:val="008D023C"/>
    <w:rsid w:val="00A870DB"/>
    <w:rsid w:val="00A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973C"/>
  <w15:docId w15:val="{476842B8-F079-4C29-A151-54C2DFB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286"/>
    <w:pPr>
      <w:ind w:left="720"/>
      <w:contextualSpacing/>
    </w:pPr>
  </w:style>
  <w:style w:type="character" w:customStyle="1" w:styleId="apple-converted-space">
    <w:name w:val="apple-converted-space"/>
    <w:basedOn w:val="a0"/>
    <w:rsid w:val="00254286"/>
  </w:style>
  <w:style w:type="paragraph" w:styleId="a4">
    <w:name w:val="Balloon Text"/>
    <w:basedOn w:val="a"/>
    <w:link w:val="a5"/>
    <w:uiPriority w:val="99"/>
    <w:semiHidden/>
    <w:unhideWhenUsed/>
    <w:rsid w:val="00254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3064</Characters>
  <Application>Microsoft Office Word</Application>
  <DocSecurity>0</DocSecurity>
  <Lines>63</Lines>
  <Paragraphs>40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2</cp:revision>
  <dcterms:created xsi:type="dcterms:W3CDTF">2025-05-15T13:38:00Z</dcterms:created>
  <dcterms:modified xsi:type="dcterms:W3CDTF">2025-05-15T13:38:00Z</dcterms:modified>
</cp:coreProperties>
</file>